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03"/>
        <w:gridCol w:w="7"/>
        <w:gridCol w:w="895"/>
        <w:gridCol w:w="7"/>
        <w:gridCol w:w="3650"/>
        <w:gridCol w:w="7"/>
        <w:gridCol w:w="861"/>
        <w:gridCol w:w="7"/>
        <w:gridCol w:w="5842"/>
        <w:gridCol w:w="7"/>
        <w:gridCol w:w="998"/>
        <w:gridCol w:w="7"/>
        <w:gridCol w:w="828"/>
        <w:gridCol w:w="7"/>
        <w:gridCol w:w="218"/>
        <w:gridCol w:w="7"/>
      </w:tblGrid>
      <w:tr w:rsidR="008044A1" w14:paraId="7692B0A5" w14:textId="77777777" w:rsidTr="0055358D">
        <w:trPr>
          <w:gridBefore w:val="1"/>
          <w:wBefore w:w="7" w:type="dxa"/>
          <w:trHeight w:val="453"/>
        </w:trPr>
        <w:tc>
          <w:tcPr>
            <w:tcW w:w="13526" w:type="dxa"/>
            <w:gridSpan w:val="14"/>
          </w:tcPr>
          <w:p w14:paraId="44D83798" w14:textId="77777777" w:rsidR="008044A1" w:rsidRDefault="000F4BFC" w:rsidP="00015CFC">
            <w:pPr>
              <w:pStyle w:val="TableParagraph"/>
              <w:spacing w:before="131"/>
              <w:ind w:left="4467" w:right="4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REGJISTRI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KËRKESAVE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DHE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PËRGJIGJEVE,</w:t>
            </w:r>
            <w:r>
              <w:rPr>
                <w:b/>
                <w:spacing w:val="-6"/>
                <w:sz w:val="16"/>
              </w:rPr>
              <w:t xml:space="preserve"> </w:t>
            </w:r>
            <w:r w:rsidR="00015CFC">
              <w:rPr>
                <w:b/>
                <w:sz w:val="16"/>
              </w:rPr>
              <w:t>VITI</w:t>
            </w:r>
            <w:r>
              <w:rPr>
                <w:b/>
                <w:spacing w:val="-7"/>
                <w:sz w:val="16"/>
              </w:rPr>
              <w:t xml:space="preserve"> </w:t>
            </w:r>
            <w:r w:rsidR="004309F7">
              <w:rPr>
                <w:b/>
                <w:sz w:val="16"/>
              </w:rPr>
              <w:t>2025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990BF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55D51522" w14:textId="77777777" w:rsidTr="0055358D">
        <w:trPr>
          <w:gridBefore w:val="1"/>
          <w:wBefore w:w="7" w:type="dxa"/>
          <w:trHeight w:val="628"/>
        </w:trPr>
        <w:tc>
          <w:tcPr>
            <w:tcW w:w="410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748FB228" w14:textId="77777777" w:rsidR="008044A1" w:rsidRDefault="000F4BFC">
            <w:pPr>
              <w:pStyle w:val="TableParagraph"/>
              <w:spacing w:before="40" w:line="244" w:lineRule="auto"/>
              <w:ind w:left="71" w:right="53" w:firstLine="2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Nr.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Ren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dor</w:t>
            </w:r>
          </w:p>
        </w:tc>
        <w:tc>
          <w:tcPr>
            <w:tcW w:w="902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47B2B16D" w14:textId="77777777" w:rsidR="008044A1" w:rsidRDefault="000F4BFC">
            <w:pPr>
              <w:pStyle w:val="TableParagraph"/>
              <w:spacing w:before="133" w:line="244" w:lineRule="auto"/>
              <w:ind w:left="168" w:right="133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kërkesës</w:t>
            </w:r>
          </w:p>
        </w:tc>
        <w:tc>
          <w:tcPr>
            <w:tcW w:w="3657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2D4D770B" w14:textId="77777777" w:rsidR="008044A1" w:rsidRDefault="008044A1">
            <w:pPr>
              <w:pStyle w:val="TableParagraph"/>
              <w:spacing w:before="3"/>
              <w:rPr>
                <w:sz w:val="19"/>
              </w:rPr>
            </w:pPr>
          </w:p>
          <w:p w14:paraId="0FDCAFAD" w14:textId="77777777" w:rsidR="008044A1" w:rsidRDefault="000F4BFC">
            <w:pPr>
              <w:pStyle w:val="TableParagraph"/>
              <w:spacing w:before="1"/>
              <w:ind w:right="1202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Objekti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68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204C28B0" w14:textId="77777777" w:rsidR="008044A1" w:rsidRDefault="000F4BFC">
            <w:pPr>
              <w:pStyle w:val="TableParagraph"/>
              <w:spacing w:before="133" w:line="244" w:lineRule="auto"/>
              <w:ind w:left="105" w:right="67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Data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përgjigjes</w:t>
            </w:r>
          </w:p>
        </w:tc>
        <w:tc>
          <w:tcPr>
            <w:tcW w:w="5849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24C19B31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326B6392" w14:textId="77777777" w:rsidR="008044A1" w:rsidRDefault="000F4BFC">
            <w:pPr>
              <w:pStyle w:val="TableParagraph"/>
              <w:ind w:left="2600" w:right="25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Përgjigje</w:t>
            </w:r>
          </w:p>
        </w:tc>
        <w:tc>
          <w:tcPr>
            <w:tcW w:w="100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5CD7976D" w14:textId="77777777" w:rsidR="008044A1" w:rsidRDefault="000F4BFC">
            <w:pPr>
              <w:pStyle w:val="TableParagraph"/>
              <w:spacing w:before="40" w:line="244" w:lineRule="auto"/>
              <w:ind w:left="102" w:right="75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Mënyra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përfundimit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të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kërkesës</w:t>
            </w:r>
          </w:p>
        </w:tc>
        <w:tc>
          <w:tcPr>
            <w:tcW w:w="835" w:type="dxa"/>
            <w:gridSpan w:val="2"/>
            <w:tcBorders>
              <w:bottom w:val="single" w:sz="2" w:space="0" w:color="000000"/>
            </w:tcBorders>
            <w:shd w:val="clear" w:color="auto" w:fill="B4C5E7"/>
          </w:tcPr>
          <w:p w14:paraId="55D92410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06495022" w14:textId="77777777" w:rsidR="008044A1" w:rsidRDefault="000F4BFC">
            <w:pPr>
              <w:pStyle w:val="TableParagraph"/>
              <w:ind w:left="187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Tarifa</w:t>
            </w:r>
          </w:p>
        </w:tc>
        <w:tc>
          <w:tcPr>
            <w:tcW w:w="2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3E56B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  <w:tr w:rsidR="008044A1" w14:paraId="1B52C7B4" w14:textId="77777777" w:rsidTr="0055358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1"/>
          <w:wAfter w:w="7" w:type="dxa"/>
          <w:trHeight w:val="643"/>
        </w:trPr>
        <w:tc>
          <w:tcPr>
            <w:tcW w:w="410" w:type="dxa"/>
            <w:gridSpan w:val="2"/>
          </w:tcPr>
          <w:p w14:paraId="6A989C54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7BB240B1" w14:textId="77777777" w:rsidR="008044A1" w:rsidRDefault="0055358D"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902" w:type="dxa"/>
            <w:gridSpan w:val="2"/>
          </w:tcPr>
          <w:p w14:paraId="0068C203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4DE79C5E" w14:textId="329C6E36" w:rsidR="008044A1" w:rsidRDefault="004309F7">
            <w:pPr>
              <w:pStyle w:val="TableParagraph"/>
              <w:spacing w:before="1"/>
              <w:ind w:left="79" w:right="5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A6C3E">
              <w:rPr>
                <w:sz w:val="16"/>
              </w:rPr>
              <w:t>7</w:t>
            </w:r>
            <w:r>
              <w:rPr>
                <w:sz w:val="16"/>
              </w:rPr>
              <w:t>.0</w:t>
            </w:r>
            <w:r w:rsidR="00EA6C3E">
              <w:rPr>
                <w:sz w:val="16"/>
              </w:rPr>
              <w:t>3</w:t>
            </w:r>
            <w:r>
              <w:rPr>
                <w:sz w:val="16"/>
              </w:rPr>
              <w:t>.2025</w:t>
            </w:r>
          </w:p>
        </w:tc>
        <w:tc>
          <w:tcPr>
            <w:tcW w:w="3657" w:type="dxa"/>
            <w:gridSpan w:val="2"/>
          </w:tcPr>
          <w:p w14:paraId="3E1E023F" w14:textId="26726CEB" w:rsidR="004309F7" w:rsidRDefault="00D06761" w:rsidP="00EA6C3E">
            <w:pPr>
              <w:pStyle w:val="TableParagraph"/>
              <w:spacing w:before="143" w:line="244" w:lineRule="auto"/>
              <w:ind w:left="32" w:right="61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K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>rkes</w:t>
            </w:r>
            <w:r w:rsidR="00FA0796">
              <w:rPr>
                <w:spacing w:val="-1"/>
                <w:sz w:val="16"/>
              </w:rPr>
              <w:t>ë</w:t>
            </w:r>
            <w:r>
              <w:rPr>
                <w:spacing w:val="-1"/>
                <w:sz w:val="16"/>
              </w:rPr>
              <w:t xml:space="preserve"> </w:t>
            </w:r>
            <w:r w:rsidR="00EA6C3E">
              <w:rPr>
                <w:spacing w:val="-1"/>
                <w:sz w:val="16"/>
              </w:rPr>
              <w:t xml:space="preserve">per informacion te pergjithshem vjetor </w:t>
            </w:r>
            <w:r w:rsidR="0055358D">
              <w:rPr>
                <w:spacing w:val="-1"/>
                <w:sz w:val="16"/>
              </w:rPr>
              <w:t xml:space="preserve">nga </w:t>
            </w:r>
            <w:r w:rsidR="00EA6C3E">
              <w:rPr>
                <w:spacing w:val="-1"/>
                <w:sz w:val="16"/>
              </w:rPr>
              <w:t xml:space="preserve">Partners Albania </w:t>
            </w:r>
          </w:p>
          <w:p w14:paraId="20490A6C" w14:textId="77777777" w:rsidR="004309F7" w:rsidRDefault="004309F7" w:rsidP="004309F7">
            <w:pPr>
              <w:pStyle w:val="TableParagraph"/>
              <w:spacing w:before="143" w:line="244" w:lineRule="auto"/>
              <w:ind w:left="32" w:right="61"/>
              <w:rPr>
                <w:sz w:val="16"/>
              </w:rPr>
            </w:pPr>
          </w:p>
        </w:tc>
        <w:tc>
          <w:tcPr>
            <w:tcW w:w="868" w:type="dxa"/>
            <w:gridSpan w:val="2"/>
          </w:tcPr>
          <w:p w14:paraId="2D219B6A" w14:textId="77777777" w:rsidR="008044A1" w:rsidRDefault="008044A1">
            <w:pPr>
              <w:pStyle w:val="TableParagraph"/>
              <w:spacing w:before="8"/>
              <w:rPr>
                <w:sz w:val="19"/>
              </w:rPr>
            </w:pPr>
          </w:p>
          <w:p w14:paraId="7D54049A" w14:textId="39A9C966" w:rsidR="008044A1" w:rsidRDefault="00EA6C3E">
            <w:pPr>
              <w:pStyle w:val="TableParagraph"/>
              <w:spacing w:before="1"/>
              <w:ind w:left="63" w:right="34"/>
              <w:jc w:val="center"/>
              <w:rPr>
                <w:sz w:val="16"/>
              </w:rPr>
            </w:pPr>
            <w:r>
              <w:rPr>
                <w:sz w:val="16"/>
              </w:rPr>
              <w:t>20.03</w:t>
            </w:r>
            <w:r w:rsidR="004309F7">
              <w:rPr>
                <w:sz w:val="16"/>
              </w:rPr>
              <w:t>.2025</w:t>
            </w:r>
          </w:p>
        </w:tc>
        <w:tc>
          <w:tcPr>
            <w:tcW w:w="5849" w:type="dxa"/>
            <w:gridSpan w:val="2"/>
          </w:tcPr>
          <w:p w14:paraId="1B4172A5" w14:textId="77777777" w:rsidR="00D06761" w:rsidRDefault="00D06761" w:rsidP="004309F7">
            <w:pPr>
              <w:pStyle w:val="TableParagraph"/>
              <w:spacing w:before="143" w:line="244" w:lineRule="auto"/>
              <w:ind w:left="1683" w:hanging="1333"/>
              <w:rPr>
                <w:sz w:val="16"/>
              </w:rPr>
            </w:pPr>
            <w:r>
              <w:rPr>
                <w:sz w:val="16"/>
              </w:rPr>
              <w:t>Kthim p</w:t>
            </w:r>
            <w:r w:rsidR="00FA0796">
              <w:rPr>
                <w:sz w:val="16"/>
              </w:rPr>
              <w:t>ë</w:t>
            </w:r>
            <w:r>
              <w:rPr>
                <w:sz w:val="16"/>
              </w:rPr>
              <w:t xml:space="preserve">rgjigje me </w:t>
            </w:r>
            <w:r w:rsidR="004309F7">
              <w:rPr>
                <w:sz w:val="16"/>
              </w:rPr>
              <w:t>email per te gjithe pikat e kerkuara</w:t>
            </w:r>
          </w:p>
        </w:tc>
        <w:tc>
          <w:tcPr>
            <w:tcW w:w="1005" w:type="dxa"/>
            <w:gridSpan w:val="2"/>
          </w:tcPr>
          <w:p w14:paraId="38D7F098" w14:textId="77777777"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14:paraId="4F35CA17" w14:textId="77777777" w:rsidR="008044A1" w:rsidRDefault="000A006C">
            <w:pPr>
              <w:pStyle w:val="TableParagraph"/>
              <w:spacing w:before="1"/>
              <w:ind w:left="130" w:right="113"/>
              <w:jc w:val="center"/>
              <w:rPr>
                <w:sz w:val="16"/>
              </w:rPr>
            </w:pPr>
            <w:r>
              <w:rPr>
                <w:sz w:val="16"/>
              </w:rPr>
              <w:t>Përfunduar</w:t>
            </w:r>
          </w:p>
        </w:tc>
        <w:tc>
          <w:tcPr>
            <w:tcW w:w="835" w:type="dxa"/>
            <w:gridSpan w:val="2"/>
          </w:tcPr>
          <w:p w14:paraId="5D96AA26" w14:textId="77777777" w:rsidR="008044A1" w:rsidRDefault="008044A1">
            <w:pPr>
              <w:pStyle w:val="TableParagraph"/>
              <w:spacing w:before="6"/>
              <w:rPr>
                <w:sz w:val="20"/>
              </w:rPr>
            </w:pPr>
          </w:p>
          <w:p w14:paraId="780A4CD1" w14:textId="77777777" w:rsidR="008044A1" w:rsidRDefault="000F4BFC">
            <w:pPr>
              <w:pStyle w:val="TableParagraph"/>
              <w:spacing w:before="1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Nuk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</w:t>
            </w:r>
          </w:p>
        </w:tc>
        <w:tc>
          <w:tcPr>
            <w:tcW w:w="225" w:type="dxa"/>
            <w:gridSpan w:val="2"/>
          </w:tcPr>
          <w:p w14:paraId="3E31E609" w14:textId="77777777" w:rsidR="008044A1" w:rsidRDefault="008044A1">
            <w:pPr>
              <w:pStyle w:val="TableParagraph"/>
              <w:rPr>
                <w:sz w:val="14"/>
              </w:rPr>
            </w:pPr>
          </w:p>
        </w:tc>
      </w:tr>
    </w:tbl>
    <w:p w14:paraId="51C41576" w14:textId="77777777" w:rsidR="000F4BFC" w:rsidRDefault="000F4BFC"/>
    <w:sectPr w:rsidR="000F4BFC">
      <w:pgSz w:w="15840" w:h="12240" w:orient="landscape"/>
      <w:pgMar w:top="10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45AA"/>
    <w:multiLevelType w:val="hybridMultilevel"/>
    <w:tmpl w:val="976CB5C4"/>
    <w:lvl w:ilvl="0" w:tplc="ADA65600">
      <w:start w:val="1"/>
      <w:numFmt w:val="decimal"/>
      <w:lvlText w:val="%1."/>
      <w:lvlJc w:val="left"/>
      <w:pPr>
        <w:ind w:left="2007" w:hanging="161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q-AL" w:eastAsia="en-US" w:bidi="ar-SA"/>
      </w:rPr>
    </w:lvl>
    <w:lvl w:ilvl="1" w:tplc="BB3C789A">
      <w:numFmt w:val="bullet"/>
      <w:lvlText w:val="•"/>
      <w:lvlJc w:val="left"/>
      <w:pPr>
        <w:ind w:left="2384" w:hanging="161"/>
      </w:pPr>
      <w:rPr>
        <w:rFonts w:hint="default"/>
        <w:lang w:val="sq-AL" w:eastAsia="en-US" w:bidi="ar-SA"/>
      </w:rPr>
    </w:lvl>
    <w:lvl w:ilvl="2" w:tplc="08389298">
      <w:numFmt w:val="bullet"/>
      <w:lvlText w:val="•"/>
      <w:lvlJc w:val="left"/>
      <w:pPr>
        <w:ind w:left="2768" w:hanging="161"/>
      </w:pPr>
      <w:rPr>
        <w:rFonts w:hint="default"/>
        <w:lang w:val="sq-AL" w:eastAsia="en-US" w:bidi="ar-SA"/>
      </w:rPr>
    </w:lvl>
    <w:lvl w:ilvl="3" w:tplc="43A6B9FE">
      <w:numFmt w:val="bullet"/>
      <w:lvlText w:val="•"/>
      <w:lvlJc w:val="left"/>
      <w:pPr>
        <w:ind w:left="3153" w:hanging="161"/>
      </w:pPr>
      <w:rPr>
        <w:rFonts w:hint="default"/>
        <w:lang w:val="sq-AL" w:eastAsia="en-US" w:bidi="ar-SA"/>
      </w:rPr>
    </w:lvl>
    <w:lvl w:ilvl="4" w:tplc="DB9470CC">
      <w:numFmt w:val="bullet"/>
      <w:lvlText w:val="•"/>
      <w:lvlJc w:val="left"/>
      <w:pPr>
        <w:ind w:left="3537" w:hanging="161"/>
      </w:pPr>
      <w:rPr>
        <w:rFonts w:hint="default"/>
        <w:lang w:val="sq-AL" w:eastAsia="en-US" w:bidi="ar-SA"/>
      </w:rPr>
    </w:lvl>
    <w:lvl w:ilvl="5" w:tplc="CE680044">
      <w:numFmt w:val="bullet"/>
      <w:lvlText w:val="•"/>
      <w:lvlJc w:val="left"/>
      <w:pPr>
        <w:ind w:left="3922" w:hanging="161"/>
      </w:pPr>
      <w:rPr>
        <w:rFonts w:hint="default"/>
        <w:lang w:val="sq-AL" w:eastAsia="en-US" w:bidi="ar-SA"/>
      </w:rPr>
    </w:lvl>
    <w:lvl w:ilvl="6" w:tplc="938C09A4">
      <w:numFmt w:val="bullet"/>
      <w:lvlText w:val="•"/>
      <w:lvlJc w:val="left"/>
      <w:pPr>
        <w:ind w:left="4306" w:hanging="161"/>
      </w:pPr>
      <w:rPr>
        <w:rFonts w:hint="default"/>
        <w:lang w:val="sq-AL" w:eastAsia="en-US" w:bidi="ar-SA"/>
      </w:rPr>
    </w:lvl>
    <w:lvl w:ilvl="7" w:tplc="5DB8F64A">
      <w:numFmt w:val="bullet"/>
      <w:lvlText w:val="•"/>
      <w:lvlJc w:val="left"/>
      <w:pPr>
        <w:ind w:left="4690" w:hanging="161"/>
      </w:pPr>
      <w:rPr>
        <w:rFonts w:hint="default"/>
        <w:lang w:val="sq-AL" w:eastAsia="en-US" w:bidi="ar-SA"/>
      </w:rPr>
    </w:lvl>
    <w:lvl w:ilvl="8" w:tplc="416AE900">
      <w:numFmt w:val="bullet"/>
      <w:lvlText w:val="•"/>
      <w:lvlJc w:val="left"/>
      <w:pPr>
        <w:ind w:left="5075" w:hanging="161"/>
      </w:pPr>
      <w:rPr>
        <w:rFonts w:hint="default"/>
        <w:lang w:val="sq-AL" w:eastAsia="en-US" w:bidi="ar-SA"/>
      </w:rPr>
    </w:lvl>
  </w:abstractNum>
  <w:num w:numId="1" w16cid:durableId="27571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A1"/>
    <w:rsid w:val="00015CFC"/>
    <w:rsid w:val="000A006C"/>
    <w:rsid w:val="000F4BFC"/>
    <w:rsid w:val="001A57C8"/>
    <w:rsid w:val="004309F7"/>
    <w:rsid w:val="0055358D"/>
    <w:rsid w:val="00566F11"/>
    <w:rsid w:val="006A66E4"/>
    <w:rsid w:val="00735D55"/>
    <w:rsid w:val="007C63E1"/>
    <w:rsid w:val="007F012B"/>
    <w:rsid w:val="008044A1"/>
    <w:rsid w:val="00831265"/>
    <w:rsid w:val="008457B8"/>
    <w:rsid w:val="00A93347"/>
    <w:rsid w:val="00D06761"/>
    <w:rsid w:val="00D86C2C"/>
    <w:rsid w:val="00DA4E39"/>
    <w:rsid w:val="00EA6C3E"/>
    <w:rsid w:val="00F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4307"/>
  <w15:docId w15:val="{4FBF0A20-38CB-4379-A2D9-921482D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Bundo</dc:creator>
  <cp:lastModifiedBy>Alkent Shehaj</cp:lastModifiedBy>
  <cp:revision>2</cp:revision>
  <dcterms:created xsi:type="dcterms:W3CDTF">2025-04-02T10:30:00Z</dcterms:created>
  <dcterms:modified xsi:type="dcterms:W3CDTF">2025-04-02T10:30:00Z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2023-11-20T00:00:00Z</vt:filetime>
  </property>
</Properties>
</file>